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52EB" w14:textId="1152C1D4" w:rsidR="00620C9A" w:rsidRDefault="008B4198" w:rsidP="00666752">
      <w:pPr>
        <w:jc w:val="right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66752">
        <w:rPr>
          <w:rFonts w:asciiTheme="majorBidi" w:hAnsiTheme="majorBidi" w:cstheme="majorBidi"/>
          <w:sz w:val="28"/>
          <w:szCs w:val="28"/>
        </w:rPr>
        <w:t xml:space="preserve">Приложение №1 к приказу </w:t>
      </w:r>
    </w:p>
    <w:p w14:paraId="4562B663" w14:textId="57B8D05A" w:rsidR="00666752" w:rsidRDefault="00666752" w:rsidP="00666752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 </w:t>
      </w:r>
      <w:r w:rsidR="002E1EA3">
        <w:rPr>
          <w:rFonts w:asciiTheme="majorBidi" w:hAnsiTheme="majorBidi" w:cstheme="majorBidi"/>
          <w:sz w:val="28"/>
          <w:szCs w:val="28"/>
        </w:rPr>
        <w:t>27</w:t>
      </w:r>
      <w:r>
        <w:rPr>
          <w:rFonts w:asciiTheme="majorBidi" w:hAnsiTheme="majorBidi" w:cstheme="majorBidi"/>
          <w:sz w:val="28"/>
          <w:szCs w:val="28"/>
        </w:rPr>
        <w:t>.08.202</w:t>
      </w:r>
      <w:r w:rsidR="002E1EA3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г. №</w:t>
      </w:r>
      <w:r w:rsidR="002E1EA3">
        <w:rPr>
          <w:rFonts w:asciiTheme="majorBidi" w:hAnsiTheme="majorBidi" w:cstheme="majorBidi"/>
          <w:sz w:val="28"/>
          <w:szCs w:val="28"/>
        </w:rPr>
        <w:t>183</w:t>
      </w:r>
    </w:p>
    <w:p w14:paraId="45BBE3F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425C928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A2ED7B" w14:textId="77777777" w:rsidR="00620C9A" w:rsidRPr="00867C7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1A28DAD7" w14:textId="77777777" w:rsidTr="00146A6B">
        <w:tc>
          <w:tcPr>
            <w:tcW w:w="3273" w:type="dxa"/>
          </w:tcPr>
          <w:p w14:paraId="2D7D5B61" w14:textId="77777777" w:rsidR="00620C9A" w:rsidRPr="00867C7F" w:rsidRDefault="00620C9A" w:rsidP="00146A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276DF5" w14:textId="77777777" w:rsidR="00620C9A" w:rsidRPr="00C521EF" w:rsidRDefault="00620C9A" w:rsidP="00146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CB2220D" w14:textId="77777777" w:rsidR="00620C9A" w:rsidRPr="00867C7F" w:rsidRDefault="00620C9A" w:rsidP="00146A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8D12297" w14:textId="77777777" w:rsidR="00620C9A" w:rsidRPr="00867C7F" w:rsidRDefault="00620C9A" w:rsidP="00146A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C6037BC" w14:textId="77777777" w:rsidR="00620C9A" w:rsidRPr="00867C7F" w:rsidRDefault="00620C9A" w:rsidP="00620C9A">
      <w:pPr>
        <w:jc w:val="center"/>
        <w:rPr>
          <w:rFonts w:asciiTheme="majorBidi" w:hAnsiTheme="majorBidi" w:cstheme="majorBidi"/>
        </w:rPr>
      </w:pPr>
    </w:p>
    <w:p w14:paraId="0246E1A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4C23B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028E4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191B2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F32729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62EE2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56820B" w14:textId="77777777" w:rsidR="00620C9A" w:rsidRPr="00317F49" w:rsidRDefault="00620C9A" w:rsidP="00620C9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17F49">
        <w:rPr>
          <w:rFonts w:asciiTheme="majorBidi" w:hAnsiTheme="majorBidi" w:cstheme="majorBidi"/>
          <w:b/>
          <w:bCs/>
          <w:sz w:val="28"/>
          <w:szCs w:val="28"/>
        </w:rPr>
        <w:t>УЧЕБНЫЙ ПЛАН</w:t>
      </w:r>
    </w:p>
    <w:p w14:paraId="06DD2CBB" w14:textId="77777777" w:rsidR="00317F49" w:rsidRDefault="00620C9A" w:rsidP="00317F4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  <w:r w:rsidR="00317F49" w:rsidRPr="00317F49">
        <w:rPr>
          <w:rFonts w:asciiTheme="majorBidi" w:hAnsiTheme="majorBidi" w:cstheme="majorBidi"/>
          <w:sz w:val="28"/>
          <w:szCs w:val="28"/>
        </w:rPr>
        <w:t xml:space="preserve"> </w:t>
      </w:r>
    </w:p>
    <w:p w14:paraId="7B110180" w14:textId="1FF3AADF" w:rsidR="00317F49" w:rsidRDefault="00317F49" w:rsidP="00317F49">
      <w:pPr>
        <w:jc w:val="center"/>
        <w:rPr>
          <w:rFonts w:asciiTheme="majorBidi" w:hAnsiTheme="majorBidi" w:cstheme="majorBidi"/>
          <w:sz w:val="28"/>
          <w:szCs w:val="28"/>
        </w:rPr>
      </w:pPr>
      <w:r w:rsidRPr="00867C7F">
        <w:rPr>
          <w:rFonts w:asciiTheme="majorBidi" w:hAnsiTheme="majorBidi" w:cstheme="majorBidi"/>
          <w:sz w:val="28"/>
          <w:szCs w:val="28"/>
        </w:rPr>
        <w:t>Муниципально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867C7F">
        <w:rPr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867C7F">
        <w:rPr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867C7F">
        <w:rPr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Fonts w:asciiTheme="majorBidi" w:hAnsiTheme="majorBidi" w:cstheme="majorBidi"/>
          <w:sz w:val="28"/>
          <w:szCs w:val="28"/>
        </w:rPr>
        <w:t>я</w:t>
      </w:r>
    </w:p>
    <w:p w14:paraId="5673979D" w14:textId="77777777" w:rsidR="00317F49" w:rsidRDefault="00317F49" w:rsidP="00317F49">
      <w:pPr>
        <w:jc w:val="center"/>
        <w:rPr>
          <w:rFonts w:asciiTheme="majorBidi" w:hAnsiTheme="majorBidi" w:cstheme="majorBidi"/>
          <w:sz w:val="28"/>
          <w:szCs w:val="28"/>
        </w:rPr>
      </w:pPr>
      <w:r w:rsidRPr="00867C7F">
        <w:rPr>
          <w:rFonts w:asciiTheme="majorBidi" w:hAnsiTheme="majorBidi" w:cstheme="majorBidi"/>
          <w:sz w:val="28"/>
          <w:szCs w:val="28"/>
        </w:rPr>
        <w:t xml:space="preserve"> "Средняя общеобразовательная школа №2 </w:t>
      </w:r>
      <w:proofErr w:type="spellStart"/>
      <w:r w:rsidRPr="00867C7F">
        <w:rPr>
          <w:rFonts w:asciiTheme="majorBidi" w:hAnsiTheme="majorBidi" w:cstheme="majorBidi"/>
          <w:sz w:val="28"/>
          <w:szCs w:val="28"/>
        </w:rPr>
        <w:t>р.п</w:t>
      </w:r>
      <w:proofErr w:type="spellEnd"/>
      <w:r w:rsidRPr="00867C7F">
        <w:rPr>
          <w:rFonts w:asciiTheme="majorBidi" w:hAnsiTheme="majorBidi" w:cstheme="majorBidi"/>
          <w:sz w:val="28"/>
          <w:szCs w:val="28"/>
        </w:rPr>
        <w:t>. Красные Баки"</w:t>
      </w:r>
    </w:p>
    <w:p w14:paraId="6CC7A4DA" w14:textId="2B8C55A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0C3CA0" w14:textId="17B4521F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2E1EA3">
        <w:rPr>
          <w:rFonts w:asciiTheme="majorBidi" w:hAnsiTheme="majorBidi" w:cstheme="majorBidi"/>
          <w:sz w:val="28"/>
          <w:szCs w:val="28"/>
        </w:rPr>
        <w:t>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2E1EA3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A7EA2A9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3313C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D8964E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EF9AB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0F91A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52D94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2675CEE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64D6E6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95177D" w14:textId="724AB44C" w:rsidR="00620C9A" w:rsidRPr="00BA255F" w:rsidRDefault="00B82AD5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р.п</w:t>
      </w:r>
      <w:proofErr w:type="spellEnd"/>
      <w:r>
        <w:rPr>
          <w:rFonts w:asciiTheme="majorBidi" w:hAnsiTheme="majorBidi" w:cstheme="majorBidi"/>
          <w:sz w:val="28"/>
          <w:szCs w:val="28"/>
        </w:rPr>
        <w:t>. Красные Баки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Fonts w:asciiTheme="majorBidi" w:hAnsiTheme="majorBidi" w:cstheme="majorBidi"/>
          <w:sz w:val="28"/>
          <w:szCs w:val="28"/>
        </w:rPr>
        <w:t>202</w:t>
      </w:r>
      <w:r w:rsidR="002E1EA3">
        <w:rPr>
          <w:rFonts w:asciiTheme="majorBidi" w:hAnsiTheme="majorBidi" w:cstheme="majorBidi"/>
          <w:sz w:val="28"/>
          <w:szCs w:val="28"/>
        </w:rPr>
        <w:t>4</w:t>
      </w:r>
    </w:p>
    <w:p w14:paraId="3FB2D965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4AE05E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7325F01" w14:textId="61C7B38B" w:rsidR="00613F43" w:rsidRPr="006E1004" w:rsidRDefault="0030678A" w:rsidP="00C75F9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317F4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317F4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317F4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17F4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№2 р.п. Красные Баки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2739B67" w14:textId="6164237F" w:rsidR="001A75C4" w:rsidRPr="006E1004" w:rsidRDefault="001A75C4" w:rsidP="00C75F9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№2 р.п. Красные Баки"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D99CDA9" w14:textId="77777777" w:rsidR="007E591A" w:rsidRPr="006E1004" w:rsidRDefault="007E591A" w:rsidP="007E591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№2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081DA9F2" w14:textId="04209204" w:rsidR="00C91579" w:rsidRPr="006E1004" w:rsidRDefault="00C91579" w:rsidP="00C75F9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№2 р.п. Красные Баки"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2E1EA3">
        <w:rPr>
          <w:rFonts w:asciiTheme="majorBidi" w:hAnsiTheme="majorBidi" w:cstheme="majorBidi"/>
          <w:sz w:val="28"/>
          <w:szCs w:val="28"/>
        </w:rPr>
        <w:t>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2E1EA3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2E1EA3">
        <w:rPr>
          <w:rFonts w:asciiTheme="majorBidi" w:hAnsiTheme="majorBidi" w:cstheme="majorBidi"/>
          <w:sz w:val="28"/>
          <w:szCs w:val="28"/>
        </w:rPr>
        <w:t>3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2E1EA3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50D4F20" w14:textId="6719631B" w:rsidR="00C91579" w:rsidRPr="006E1004" w:rsidRDefault="000C3476" w:rsidP="00C75F9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14:paraId="1AA170E5" w14:textId="53FBF107" w:rsidR="001B1213" w:rsidRPr="006E1004" w:rsidRDefault="001B1213" w:rsidP="00C75F9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23 часа.</w:t>
      </w:r>
    </w:p>
    <w:p w14:paraId="3E74B4D1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E499589" w14:textId="1E1D104B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 w:rsidR="008B2ACB"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14:paraId="07FA79EC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2F23FB59" w14:textId="035A7ACE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</w:t>
      </w:r>
      <w:r w:rsidR="00867C7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либо со средним баллом и наименьшим баллом по шкале трудности, но в большем количестве, чем в остальные дни недели. </w:t>
      </w:r>
    </w:p>
    <w:p w14:paraId="126E4A0B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2C1B5121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2F041D41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4BE31E47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30D7790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16B0AD20" w14:textId="3D1A9DD1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</w:t>
      </w:r>
      <w:r w:rsidR="00657B18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2EE67F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F1813B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A68F6D8" w14:textId="126E00F8" w:rsidR="00C75F98" w:rsidRPr="00E72846" w:rsidRDefault="00F23C59" w:rsidP="00C75F98">
      <w:pPr>
        <w:pStyle w:val="ac"/>
        <w:tabs>
          <w:tab w:val="left" w:pos="9639"/>
        </w:tabs>
        <w:spacing w:line="276" w:lineRule="auto"/>
        <w:ind w:left="0" w:right="231" w:firstLine="567"/>
        <w:jc w:val="both"/>
        <w:rPr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</w:t>
      </w:r>
      <w:r w:rsidR="00C75F9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использован</w:t>
      </w:r>
      <w:r w:rsidR="00C75F98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</w:t>
      </w:r>
      <w:r w:rsidR="00C75F98">
        <w:rPr>
          <w:rStyle w:val="markedcontent"/>
          <w:rFonts w:asciiTheme="majorBidi" w:hAnsiTheme="majorBidi" w:cstheme="majorBidi"/>
          <w:sz w:val="28"/>
          <w:szCs w:val="28"/>
        </w:rPr>
        <w:t xml:space="preserve">3 часа в неделю учебного предмета </w:t>
      </w:r>
      <w:r w:rsidR="00C75F9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C75F98">
        <w:rPr>
          <w:rStyle w:val="markedcontent"/>
          <w:rFonts w:asciiTheme="majorBidi" w:hAnsiTheme="majorBidi" w:cstheme="majorBidi"/>
          <w:sz w:val="28"/>
          <w:szCs w:val="28"/>
        </w:rPr>
        <w:t>Физическая культура</w:t>
      </w:r>
      <w:r w:rsidR="00C75F9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C75F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75F98">
        <w:rPr>
          <w:rStyle w:val="markedcontent"/>
          <w:rFonts w:asciiTheme="majorBidi" w:hAnsiTheme="majorBidi" w:cstheme="majorBidi"/>
          <w:sz w:val="28"/>
          <w:szCs w:val="28"/>
        </w:rPr>
        <w:t xml:space="preserve">в 1-3 классах. Это способствует </w:t>
      </w:r>
      <w:r w:rsidR="00C75F98" w:rsidRPr="00E72846">
        <w:rPr>
          <w:color w:val="0D0D0D"/>
          <w:sz w:val="28"/>
          <w:szCs w:val="28"/>
        </w:rPr>
        <w:t>создани</w:t>
      </w:r>
      <w:r w:rsidR="00C75F98">
        <w:rPr>
          <w:color w:val="0D0D0D"/>
          <w:sz w:val="28"/>
          <w:szCs w:val="28"/>
        </w:rPr>
        <w:t>ю</w:t>
      </w:r>
      <w:r w:rsidR="00C75F98" w:rsidRPr="00E72846">
        <w:rPr>
          <w:color w:val="0D0D0D"/>
          <w:sz w:val="28"/>
          <w:szCs w:val="28"/>
        </w:rPr>
        <w:t xml:space="preserve"> условий для реализации физкультурно-оздоровительной активности учащихся </w:t>
      </w:r>
      <w:r w:rsidR="00C75F98">
        <w:rPr>
          <w:color w:val="0D0D0D"/>
          <w:sz w:val="28"/>
          <w:szCs w:val="28"/>
        </w:rPr>
        <w:t>независимо</w:t>
      </w:r>
      <w:r w:rsidR="00C75F98" w:rsidRPr="00E72846">
        <w:rPr>
          <w:color w:val="0D0D0D"/>
          <w:sz w:val="28"/>
          <w:szCs w:val="28"/>
        </w:rPr>
        <w:t xml:space="preserve"> от уровня физической </w:t>
      </w:r>
      <w:r w:rsidR="00C75F98" w:rsidRPr="00E72846">
        <w:rPr>
          <w:color w:val="0D0D0D"/>
          <w:sz w:val="28"/>
          <w:szCs w:val="28"/>
        </w:rPr>
        <w:lastRenderedPageBreak/>
        <w:t>подготовки и уровня сформированности специфических умений по отдельным видам спорта в рамках физического воспитания, формирования здорового образа жизни и обеспечения условий сохранения и укрепления здоровья обучающихся.</w:t>
      </w:r>
    </w:p>
    <w:p w14:paraId="5D120550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762C37A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 (английский)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2F1EAF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55D12402" w14:textId="2B801BAF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902EB15" w14:textId="7F1A5861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657B1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657B1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57B1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657B18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№2 р.п. Красные Баки"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001376E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</w:t>
      </w: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59B856A5" w14:textId="4A629E65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7B1E69">
        <w:rPr>
          <w:rStyle w:val="markedcontent"/>
          <w:rFonts w:asciiTheme="majorBidi" w:hAnsiTheme="majorBidi" w:cstheme="majorBidi"/>
          <w:sz w:val="28"/>
          <w:szCs w:val="28"/>
        </w:rPr>
        <w:t xml:space="preserve"> В 202</w:t>
      </w:r>
      <w:r w:rsidR="002E1EA3"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="007B1E69">
        <w:rPr>
          <w:rStyle w:val="markedcontent"/>
          <w:rFonts w:asciiTheme="majorBidi" w:hAnsiTheme="majorBidi" w:cstheme="majorBidi"/>
          <w:sz w:val="28"/>
          <w:szCs w:val="28"/>
        </w:rPr>
        <w:t>-202</w:t>
      </w:r>
      <w:r w:rsidR="002E1EA3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7B1E69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учебном году период прохождения итоговой промежуточной аттестации -1</w:t>
      </w:r>
      <w:r w:rsidR="002E1EA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7B1E69">
        <w:rPr>
          <w:rStyle w:val="markedcontent"/>
          <w:rFonts w:asciiTheme="majorBidi" w:hAnsiTheme="majorBidi" w:cstheme="majorBidi"/>
          <w:sz w:val="28"/>
          <w:szCs w:val="28"/>
        </w:rPr>
        <w:t xml:space="preserve"> марта - </w:t>
      </w:r>
      <w:r w:rsidR="002E1EA3">
        <w:rPr>
          <w:rStyle w:val="markedcontent"/>
          <w:rFonts w:asciiTheme="majorBidi" w:hAnsiTheme="majorBidi" w:cstheme="majorBidi"/>
          <w:sz w:val="28"/>
          <w:szCs w:val="28"/>
        </w:rPr>
        <w:t>16</w:t>
      </w:r>
      <w:r w:rsidR="007B1E69">
        <w:rPr>
          <w:rStyle w:val="markedcontent"/>
          <w:rFonts w:asciiTheme="majorBidi" w:hAnsiTheme="majorBidi" w:cstheme="majorBidi"/>
          <w:sz w:val="28"/>
          <w:szCs w:val="28"/>
        </w:rPr>
        <w:t xml:space="preserve"> мая 2024 года.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FE0D00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E9A9A4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C1E676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5725FD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FD3B17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74D085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144C13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B59195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9ECDDC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31B9F66" w14:textId="6A0435C5" w:rsidR="00267BDE" w:rsidRPr="008C4BB7" w:rsidRDefault="00F60A00" w:rsidP="008C4BB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565"/>
        <w:gridCol w:w="1679"/>
        <w:gridCol w:w="594"/>
        <w:gridCol w:w="1776"/>
        <w:gridCol w:w="741"/>
        <w:gridCol w:w="2080"/>
        <w:gridCol w:w="682"/>
        <w:gridCol w:w="2080"/>
        <w:gridCol w:w="682"/>
        <w:gridCol w:w="2210"/>
        <w:gridCol w:w="912"/>
      </w:tblGrid>
      <w:tr w:rsidR="00146A6B" w14:paraId="2F0D2629" w14:textId="77777777" w:rsidTr="008C4BB7">
        <w:trPr>
          <w:trHeight w:val="269"/>
        </w:trPr>
        <w:tc>
          <w:tcPr>
            <w:tcW w:w="1432" w:type="dxa"/>
            <w:vMerge w:val="restart"/>
            <w:shd w:val="clear" w:color="auto" w:fill="D9D9D9"/>
          </w:tcPr>
          <w:p w14:paraId="5EA53EB6" w14:textId="77777777" w:rsidR="00146A6B" w:rsidRDefault="00146A6B" w:rsidP="00146A6B">
            <w:r>
              <w:rPr>
                <w:b/>
              </w:rPr>
              <w:t>Предметная область</w:t>
            </w:r>
          </w:p>
        </w:tc>
        <w:tc>
          <w:tcPr>
            <w:tcW w:w="1533" w:type="dxa"/>
            <w:vMerge w:val="restart"/>
            <w:shd w:val="clear" w:color="auto" w:fill="D9D9D9"/>
          </w:tcPr>
          <w:p w14:paraId="0463A510" w14:textId="77777777" w:rsidR="00146A6B" w:rsidRDefault="00146A6B" w:rsidP="00146A6B">
            <w:r>
              <w:rPr>
                <w:b/>
              </w:rPr>
              <w:t>Учебный предмет</w:t>
            </w:r>
          </w:p>
        </w:tc>
        <w:tc>
          <w:tcPr>
            <w:tcW w:w="11097" w:type="dxa"/>
            <w:gridSpan w:val="8"/>
            <w:shd w:val="clear" w:color="auto" w:fill="D9D9D9"/>
          </w:tcPr>
          <w:p w14:paraId="7DBFFB39" w14:textId="77777777" w:rsidR="00146A6B" w:rsidRDefault="00146A6B" w:rsidP="00146A6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939" w:type="dxa"/>
            <w:vMerge w:val="restart"/>
            <w:shd w:val="clear" w:color="auto" w:fill="D9D9D9"/>
          </w:tcPr>
          <w:p w14:paraId="4915C48D" w14:textId="77777777" w:rsidR="00146A6B" w:rsidRDefault="00146A6B" w:rsidP="00146A6B">
            <w:pPr>
              <w:jc w:val="center"/>
              <w:rPr>
                <w:b/>
              </w:rPr>
            </w:pPr>
          </w:p>
          <w:p w14:paraId="63221F06" w14:textId="77777777" w:rsidR="00146A6B" w:rsidRDefault="00146A6B" w:rsidP="00146A6B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        </w:t>
            </w:r>
          </w:p>
        </w:tc>
      </w:tr>
      <w:tr w:rsidR="008C4BB7" w14:paraId="22E8F76E" w14:textId="77777777" w:rsidTr="008C4BB7">
        <w:trPr>
          <w:trHeight w:val="269"/>
        </w:trPr>
        <w:tc>
          <w:tcPr>
            <w:tcW w:w="1432" w:type="dxa"/>
            <w:vMerge/>
          </w:tcPr>
          <w:p w14:paraId="267DCBD6" w14:textId="77777777" w:rsidR="003A7887" w:rsidRDefault="003A7887" w:rsidP="00146A6B"/>
        </w:tc>
        <w:tc>
          <w:tcPr>
            <w:tcW w:w="1533" w:type="dxa"/>
            <w:vMerge/>
          </w:tcPr>
          <w:p w14:paraId="43019B85" w14:textId="77777777" w:rsidR="003A7887" w:rsidRDefault="003A7887" w:rsidP="00146A6B"/>
        </w:tc>
        <w:tc>
          <w:tcPr>
            <w:tcW w:w="607" w:type="dxa"/>
            <w:shd w:val="clear" w:color="auto" w:fill="D9D9D9"/>
          </w:tcPr>
          <w:p w14:paraId="2FB821CC" w14:textId="56818DDC" w:rsidR="003A7887" w:rsidRDefault="003A7887" w:rsidP="00146A6B">
            <w:pPr>
              <w:jc w:val="center"/>
            </w:pPr>
            <w:r>
              <w:t>1</w:t>
            </w:r>
          </w:p>
        </w:tc>
        <w:tc>
          <w:tcPr>
            <w:tcW w:w="1776" w:type="dxa"/>
            <w:shd w:val="clear" w:color="auto" w:fill="D9D9D9"/>
          </w:tcPr>
          <w:p w14:paraId="45F558D7" w14:textId="77777777" w:rsidR="003A7887" w:rsidRDefault="003A7887" w:rsidP="00146A6B">
            <w:pPr>
              <w:jc w:val="center"/>
              <w:rPr>
                <w:b/>
              </w:rPr>
            </w:pPr>
            <w:r>
              <w:rPr>
                <w:b/>
              </w:rPr>
              <w:t>Формы промежуточной аттестации</w:t>
            </w:r>
          </w:p>
        </w:tc>
        <w:tc>
          <w:tcPr>
            <w:tcW w:w="776" w:type="dxa"/>
            <w:shd w:val="clear" w:color="auto" w:fill="D9D9D9"/>
          </w:tcPr>
          <w:p w14:paraId="705DFFC0" w14:textId="0EA809DB" w:rsidR="003A7887" w:rsidRDefault="003A7887" w:rsidP="00146A6B">
            <w:pPr>
              <w:jc w:val="center"/>
            </w:pPr>
            <w:r>
              <w:t>2</w:t>
            </w:r>
          </w:p>
        </w:tc>
        <w:tc>
          <w:tcPr>
            <w:tcW w:w="2127" w:type="dxa"/>
            <w:shd w:val="clear" w:color="auto" w:fill="D9D9D9"/>
          </w:tcPr>
          <w:p w14:paraId="61296C2C" w14:textId="77777777" w:rsidR="003A7887" w:rsidRDefault="003A7887" w:rsidP="00146A6B">
            <w:pPr>
              <w:jc w:val="center"/>
              <w:rPr>
                <w:b/>
              </w:rPr>
            </w:pPr>
            <w:r>
              <w:rPr>
                <w:b/>
              </w:rPr>
              <w:t>Формы промежуточной аттестации</w:t>
            </w:r>
          </w:p>
        </w:tc>
        <w:tc>
          <w:tcPr>
            <w:tcW w:w="708" w:type="dxa"/>
            <w:shd w:val="clear" w:color="auto" w:fill="D9D9D9"/>
          </w:tcPr>
          <w:p w14:paraId="0D27C4E8" w14:textId="050EBFC1" w:rsidR="003A7887" w:rsidRDefault="003A7887" w:rsidP="00146A6B">
            <w:pPr>
              <w:jc w:val="center"/>
            </w:pPr>
            <w:r>
              <w:t>3</w:t>
            </w:r>
          </w:p>
        </w:tc>
        <w:tc>
          <w:tcPr>
            <w:tcW w:w="2127" w:type="dxa"/>
            <w:shd w:val="clear" w:color="auto" w:fill="D9D9D9"/>
          </w:tcPr>
          <w:p w14:paraId="49B9A17E" w14:textId="77777777" w:rsidR="003A7887" w:rsidRDefault="003A7887" w:rsidP="00146A6B">
            <w:pPr>
              <w:jc w:val="center"/>
              <w:rPr>
                <w:b/>
              </w:rPr>
            </w:pPr>
            <w:r>
              <w:rPr>
                <w:b/>
              </w:rPr>
              <w:t>Формы промежуточной аттестации</w:t>
            </w:r>
          </w:p>
        </w:tc>
        <w:tc>
          <w:tcPr>
            <w:tcW w:w="708" w:type="dxa"/>
            <w:shd w:val="clear" w:color="auto" w:fill="D9D9D9"/>
          </w:tcPr>
          <w:p w14:paraId="717534DD" w14:textId="03A12A76" w:rsidR="003A7887" w:rsidRDefault="003A7887" w:rsidP="00146A6B">
            <w:pPr>
              <w:jc w:val="center"/>
            </w:pPr>
            <w:r>
              <w:t>4</w:t>
            </w:r>
          </w:p>
        </w:tc>
        <w:tc>
          <w:tcPr>
            <w:tcW w:w="2268" w:type="dxa"/>
            <w:shd w:val="clear" w:color="auto" w:fill="D9D9D9"/>
          </w:tcPr>
          <w:p w14:paraId="45D12584" w14:textId="77777777" w:rsidR="003A7887" w:rsidRDefault="003A7887" w:rsidP="00146A6B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Формы промежуточной </w:t>
            </w:r>
          </w:p>
          <w:p w14:paraId="30319909" w14:textId="039902C3" w:rsidR="003A7887" w:rsidRDefault="003A7887" w:rsidP="00146A6B">
            <w:pPr>
              <w:jc w:val="center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939" w:type="dxa"/>
            <w:vMerge/>
            <w:shd w:val="clear" w:color="auto" w:fill="D9D9D9"/>
          </w:tcPr>
          <w:p w14:paraId="79C8AEDB" w14:textId="77777777" w:rsidR="003A7887" w:rsidRDefault="003A7887" w:rsidP="00146A6B">
            <w:pPr>
              <w:jc w:val="center"/>
              <w:rPr>
                <w:b/>
              </w:rPr>
            </w:pPr>
          </w:p>
        </w:tc>
      </w:tr>
      <w:tr w:rsidR="00146A6B" w14:paraId="7B104FAF" w14:textId="77777777" w:rsidTr="00146A6B">
        <w:trPr>
          <w:trHeight w:val="269"/>
        </w:trPr>
        <w:tc>
          <w:tcPr>
            <w:tcW w:w="15001" w:type="dxa"/>
            <w:gridSpan w:val="11"/>
            <w:shd w:val="clear" w:color="auto" w:fill="FFFFB3"/>
          </w:tcPr>
          <w:p w14:paraId="5E68F1C7" w14:textId="77777777" w:rsidR="00146A6B" w:rsidRDefault="00146A6B" w:rsidP="00146A6B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8C4BB7" w14:paraId="649443F3" w14:textId="77777777" w:rsidTr="008C4BB7">
        <w:trPr>
          <w:trHeight w:val="753"/>
        </w:trPr>
        <w:tc>
          <w:tcPr>
            <w:tcW w:w="1432" w:type="dxa"/>
            <w:vMerge w:val="restart"/>
          </w:tcPr>
          <w:p w14:paraId="3BCDD819" w14:textId="41B7B143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533" w:type="dxa"/>
          </w:tcPr>
          <w:p w14:paraId="62E803BB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07" w:type="dxa"/>
          </w:tcPr>
          <w:p w14:paraId="79E4162A" w14:textId="05031585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6" w:type="dxa"/>
          </w:tcPr>
          <w:p w14:paraId="3E33456A" w14:textId="1AE992A8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FFACC99" w14:textId="35B67718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6387E24C" w14:textId="3DE8B62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8" w:type="dxa"/>
          </w:tcPr>
          <w:p w14:paraId="6F0159D8" w14:textId="4DE0F7B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21E0A450" w14:textId="3B1A033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8" w:type="dxa"/>
          </w:tcPr>
          <w:p w14:paraId="420C59D1" w14:textId="57C7F43A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C857BB2" w14:textId="7777777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  <w:r w:rsidR="00696D18" w:rsidRPr="00696D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545D5BF5" w14:textId="189FCAD4" w:rsidR="00696D18" w:rsidRPr="00696D18" w:rsidRDefault="00696D18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39" w:type="dxa"/>
          </w:tcPr>
          <w:p w14:paraId="1C9D961B" w14:textId="0572377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4BB7" w14:paraId="03781028" w14:textId="77777777" w:rsidTr="008C4BB7">
        <w:trPr>
          <w:trHeight w:val="50"/>
        </w:trPr>
        <w:tc>
          <w:tcPr>
            <w:tcW w:w="1432" w:type="dxa"/>
            <w:vMerge/>
          </w:tcPr>
          <w:p w14:paraId="26FFBFAF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C696076" w14:textId="6F929FF9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07" w:type="dxa"/>
          </w:tcPr>
          <w:p w14:paraId="31A65813" w14:textId="2D5CC87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6" w:type="dxa"/>
          </w:tcPr>
          <w:p w14:paraId="558D9623" w14:textId="0DAC003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33C59043" w14:textId="093ABA4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3D3C221F" w14:textId="6348CB41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8" w:type="dxa"/>
          </w:tcPr>
          <w:p w14:paraId="46F5D98D" w14:textId="04FF640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60A7CB57" w14:textId="0776C25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8" w:type="dxa"/>
          </w:tcPr>
          <w:p w14:paraId="2030AFA2" w14:textId="3CDDA41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76769B83" w14:textId="2951487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939" w:type="dxa"/>
          </w:tcPr>
          <w:p w14:paraId="3F38DCB6" w14:textId="3C090244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C4BB7" w14:paraId="2B7E97CE" w14:textId="77777777" w:rsidTr="008C4BB7">
        <w:trPr>
          <w:trHeight w:val="538"/>
        </w:trPr>
        <w:tc>
          <w:tcPr>
            <w:tcW w:w="1432" w:type="dxa"/>
          </w:tcPr>
          <w:p w14:paraId="3010806F" w14:textId="1DF58574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3" w:type="dxa"/>
          </w:tcPr>
          <w:p w14:paraId="041BFB1E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7" w:type="dxa"/>
          </w:tcPr>
          <w:p w14:paraId="407D6ABE" w14:textId="7C25C6C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6" w:type="dxa"/>
          </w:tcPr>
          <w:p w14:paraId="2674C162" w14:textId="1A91E96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682B9594" w14:textId="3026EDE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6B164BD2" w14:textId="746FEA0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51679732" w14:textId="1F39A7E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7315DEE" w14:textId="0DE16771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0BED39AC" w14:textId="4DBD159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6890D0FA" w14:textId="1DEE8C4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939" w:type="dxa"/>
          </w:tcPr>
          <w:p w14:paraId="16ADFAE3" w14:textId="2803709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C4BB7" w14:paraId="0FCB1FDC" w14:textId="77777777" w:rsidTr="008C4BB7">
        <w:trPr>
          <w:trHeight w:val="259"/>
        </w:trPr>
        <w:tc>
          <w:tcPr>
            <w:tcW w:w="1432" w:type="dxa"/>
          </w:tcPr>
          <w:p w14:paraId="1FBF162A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  <w:p w14:paraId="32927C4C" w14:textId="19DCF82C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8B74DDF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07" w:type="dxa"/>
          </w:tcPr>
          <w:p w14:paraId="6B332AD1" w14:textId="06FF5F5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6" w:type="dxa"/>
          </w:tcPr>
          <w:p w14:paraId="24FE86B8" w14:textId="6AB39B3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5382FECF" w14:textId="768EB2B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63762D5A" w14:textId="469017D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8" w:type="dxa"/>
          </w:tcPr>
          <w:p w14:paraId="47B6D3F3" w14:textId="14416E84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4BEDED97" w14:textId="02C7C7CA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8" w:type="dxa"/>
          </w:tcPr>
          <w:p w14:paraId="01C08B4F" w14:textId="3E663E6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A2748FF" w14:textId="7777777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  <w:r w:rsidR="00696D18" w:rsidRPr="00696D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74A62E5E" w14:textId="755C76BE" w:rsidR="00696D18" w:rsidRPr="00696D18" w:rsidRDefault="00696D18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39" w:type="dxa"/>
          </w:tcPr>
          <w:p w14:paraId="264DBFFD" w14:textId="6D4CF6E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C4BB7" w14:paraId="187B7450" w14:textId="77777777" w:rsidTr="008C4BB7">
        <w:trPr>
          <w:trHeight w:val="259"/>
        </w:trPr>
        <w:tc>
          <w:tcPr>
            <w:tcW w:w="1432" w:type="dxa"/>
          </w:tcPr>
          <w:p w14:paraId="7E91F151" w14:textId="3327548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Обществознани</w:t>
            </w:r>
            <w:proofErr w:type="spellEnd"/>
            <w:r w:rsidRPr="00696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е  и</w:t>
            </w:r>
            <w:proofErr w:type="gramEnd"/>
            <w:r w:rsidRPr="00696D18">
              <w:rPr>
                <w:rFonts w:ascii="Times New Roman" w:hAnsi="Times New Roman" w:cs="Times New Roman"/>
                <w:sz w:val="20"/>
                <w:szCs w:val="20"/>
              </w:rPr>
              <w:t xml:space="preserve"> естествознание ("окружающий мир")</w:t>
            </w:r>
          </w:p>
        </w:tc>
        <w:tc>
          <w:tcPr>
            <w:tcW w:w="1533" w:type="dxa"/>
          </w:tcPr>
          <w:p w14:paraId="3FE3ABAF" w14:textId="1CA85BDC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07" w:type="dxa"/>
          </w:tcPr>
          <w:p w14:paraId="1C3E2AC6" w14:textId="55E48D1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6" w:type="dxa"/>
          </w:tcPr>
          <w:p w14:paraId="17FBAB60" w14:textId="07573AF2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2CEA3341" w14:textId="3360EB35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2FBD12FD" w14:textId="2839E714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038E4D9A" w14:textId="11200AD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543D0AF" w14:textId="7EB0F3F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15A984D8" w14:textId="7D6F3B0F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0E669F1" w14:textId="1D08E251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  <w:r w:rsidR="00696D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696D18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39" w:type="dxa"/>
          </w:tcPr>
          <w:p w14:paraId="127B1FB1" w14:textId="328AD755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4BB7" w14:paraId="165FF0FD" w14:textId="77777777" w:rsidTr="008C4BB7">
        <w:trPr>
          <w:trHeight w:val="450"/>
        </w:trPr>
        <w:tc>
          <w:tcPr>
            <w:tcW w:w="1432" w:type="dxa"/>
          </w:tcPr>
          <w:p w14:paraId="33FFDC3B" w14:textId="06E28B19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533" w:type="dxa"/>
          </w:tcPr>
          <w:p w14:paraId="79B0934E" w14:textId="3BFEFF92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607" w:type="dxa"/>
          </w:tcPr>
          <w:p w14:paraId="0610094E" w14:textId="4894E26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6" w:type="dxa"/>
          </w:tcPr>
          <w:p w14:paraId="3041B374" w14:textId="387D09D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638E32DE" w14:textId="282C0FCB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14264A9" w14:textId="5062C1C8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4B1C8475" w14:textId="154D48E8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201246E9" w14:textId="658D4C02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78371A47" w14:textId="76159631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19FC67A" w14:textId="0E4E960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939" w:type="dxa"/>
          </w:tcPr>
          <w:p w14:paraId="398DF795" w14:textId="1373936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4BB7" w14:paraId="11879ECA" w14:textId="77777777" w:rsidTr="008C4BB7">
        <w:trPr>
          <w:trHeight w:val="269"/>
        </w:trPr>
        <w:tc>
          <w:tcPr>
            <w:tcW w:w="1432" w:type="dxa"/>
            <w:vMerge w:val="restart"/>
          </w:tcPr>
          <w:p w14:paraId="4BDA21E2" w14:textId="71C031E9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533" w:type="dxa"/>
          </w:tcPr>
          <w:p w14:paraId="0A52BD1D" w14:textId="0200E4E1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07" w:type="dxa"/>
          </w:tcPr>
          <w:p w14:paraId="232DA521" w14:textId="3AB9ADF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</w:tcPr>
          <w:p w14:paraId="7D483268" w14:textId="2FEF523A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55C2B1AC" w14:textId="28F2221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55F5549E" w14:textId="5AC6A27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708" w:type="dxa"/>
          </w:tcPr>
          <w:p w14:paraId="3FBC04CB" w14:textId="0643CE8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3CA0D62C" w14:textId="2959C422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708" w:type="dxa"/>
          </w:tcPr>
          <w:p w14:paraId="01452A5C" w14:textId="590EA5BB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0DE6472" w14:textId="1EA934C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939" w:type="dxa"/>
          </w:tcPr>
          <w:p w14:paraId="5EC04799" w14:textId="7D349212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4BB7" w14:paraId="059E28E5" w14:textId="77777777" w:rsidTr="008C4BB7">
        <w:trPr>
          <w:trHeight w:val="269"/>
        </w:trPr>
        <w:tc>
          <w:tcPr>
            <w:tcW w:w="1432" w:type="dxa"/>
            <w:vMerge/>
          </w:tcPr>
          <w:p w14:paraId="1AE35592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E567FA2" w14:textId="5DA00BCC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07" w:type="dxa"/>
          </w:tcPr>
          <w:p w14:paraId="776B292A" w14:textId="279B24AF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</w:tcPr>
          <w:p w14:paraId="65171CC1" w14:textId="0B323BB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2B6F28D" w14:textId="29CB09C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0358F895" w14:textId="4948F10B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07451711" w14:textId="00A20ED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3B9A50A" w14:textId="13A877F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708" w:type="dxa"/>
          </w:tcPr>
          <w:p w14:paraId="53FD3A83" w14:textId="617F4CD3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6CD4310" w14:textId="357CA93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939" w:type="dxa"/>
          </w:tcPr>
          <w:p w14:paraId="3B92B107" w14:textId="7777777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4BB7" w14:paraId="226C9FBB" w14:textId="77777777" w:rsidTr="008C4BB7">
        <w:trPr>
          <w:trHeight w:val="269"/>
        </w:trPr>
        <w:tc>
          <w:tcPr>
            <w:tcW w:w="1432" w:type="dxa"/>
          </w:tcPr>
          <w:p w14:paraId="33D60163" w14:textId="1C23B17E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3" w:type="dxa"/>
          </w:tcPr>
          <w:p w14:paraId="33FFF846" w14:textId="51D20E31" w:rsidR="008C4BB7" w:rsidRPr="00696D18" w:rsidRDefault="002E1EA3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8C4BB7" w:rsidRPr="00696D1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7" w:type="dxa"/>
          </w:tcPr>
          <w:p w14:paraId="7DE46FF1" w14:textId="43810DB2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</w:tcPr>
          <w:p w14:paraId="3FA75A93" w14:textId="212A6BC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124A9425" w14:textId="375B2E6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522201A5" w14:textId="49EA7A8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708" w:type="dxa"/>
          </w:tcPr>
          <w:p w14:paraId="7DA5E53D" w14:textId="34664DD0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60584E3E" w14:textId="2019C17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708" w:type="dxa"/>
          </w:tcPr>
          <w:p w14:paraId="36BE8EBE" w14:textId="521FE0AF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F3A7E91" w14:textId="6D80E7AA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939" w:type="dxa"/>
          </w:tcPr>
          <w:p w14:paraId="321673FE" w14:textId="4F42C364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4BB7" w14:paraId="24EF7BA1" w14:textId="77777777" w:rsidTr="008C4BB7">
        <w:trPr>
          <w:trHeight w:val="538"/>
        </w:trPr>
        <w:tc>
          <w:tcPr>
            <w:tcW w:w="1432" w:type="dxa"/>
          </w:tcPr>
          <w:p w14:paraId="3C389536" w14:textId="3CB17BF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33" w:type="dxa"/>
          </w:tcPr>
          <w:p w14:paraId="61C10F02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7" w:type="dxa"/>
          </w:tcPr>
          <w:p w14:paraId="4669AA20" w14:textId="5020EB7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6" w:type="dxa"/>
          </w:tcPr>
          <w:p w14:paraId="5EB064C4" w14:textId="7375418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3016968F" w14:textId="18542A3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6D9AC03E" w14:textId="618E937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Сдача контрольных нормативов</w:t>
            </w:r>
          </w:p>
        </w:tc>
        <w:tc>
          <w:tcPr>
            <w:tcW w:w="708" w:type="dxa"/>
          </w:tcPr>
          <w:p w14:paraId="64CDF19F" w14:textId="1EAAC21F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BBB5E91" w14:textId="5B26E125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Сдача контрольных нормативов</w:t>
            </w:r>
          </w:p>
        </w:tc>
        <w:tc>
          <w:tcPr>
            <w:tcW w:w="708" w:type="dxa"/>
          </w:tcPr>
          <w:p w14:paraId="6E27B98A" w14:textId="6905F57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699CD6A" w14:textId="4430F038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Сдача контрольных нормативов</w:t>
            </w:r>
          </w:p>
        </w:tc>
        <w:tc>
          <w:tcPr>
            <w:tcW w:w="939" w:type="dxa"/>
          </w:tcPr>
          <w:p w14:paraId="156A2A8F" w14:textId="5459DD6D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4BB7" w14:paraId="04A1655A" w14:textId="77777777" w:rsidTr="008C4BB7">
        <w:trPr>
          <w:trHeight w:val="269"/>
        </w:trPr>
        <w:tc>
          <w:tcPr>
            <w:tcW w:w="2965" w:type="dxa"/>
            <w:gridSpan w:val="2"/>
            <w:shd w:val="clear" w:color="auto" w:fill="00FF00"/>
          </w:tcPr>
          <w:p w14:paraId="79B7845C" w14:textId="77777777" w:rsidR="008C4BB7" w:rsidRPr="00696D18" w:rsidRDefault="008C4BB7" w:rsidP="008C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07" w:type="dxa"/>
            <w:shd w:val="clear" w:color="auto" w:fill="00FF00"/>
          </w:tcPr>
          <w:p w14:paraId="105DA474" w14:textId="0D727569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76" w:type="dxa"/>
            <w:shd w:val="clear" w:color="auto" w:fill="00FF00"/>
          </w:tcPr>
          <w:p w14:paraId="737AA053" w14:textId="11EF6F7C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00FF00"/>
          </w:tcPr>
          <w:p w14:paraId="4265741B" w14:textId="6311F0C5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00FF00"/>
          </w:tcPr>
          <w:p w14:paraId="492415A3" w14:textId="7777777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FF00"/>
          </w:tcPr>
          <w:p w14:paraId="085EE24A" w14:textId="5BE8CE8E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00FF00"/>
          </w:tcPr>
          <w:p w14:paraId="3B1BDCB7" w14:textId="7777777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FF00"/>
          </w:tcPr>
          <w:p w14:paraId="36EF3C49" w14:textId="0673FEA6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00FF00"/>
          </w:tcPr>
          <w:p w14:paraId="5064F22B" w14:textId="77777777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FF00"/>
          </w:tcPr>
          <w:p w14:paraId="4BAB45CB" w14:textId="17DB45C3" w:rsidR="008C4BB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A7887" w14:paraId="196814EE" w14:textId="77777777" w:rsidTr="008C4BB7">
        <w:trPr>
          <w:trHeight w:val="269"/>
        </w:trPr>
        <w:tc>
          <w:tcPr>
            <w:tcW w:w="14062" w:type="dxa"/>
            <w:gridSpan w:val="10"/>
            <w:shd w:val="clear" w:color="auto" w:fill="FFFFB3"/>
          </w:tcPr>
          <w:p w14:paraId="7987C31B" w14:textId="790BEE4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939" w:type="dxa"/>
            <w:shd w:val="clear" w:color="auto" w:fill="FFFFB3"/>
          </w:tcPr>
          <w:p w14:paraId="6854D479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4BB7" w14:paraId="1BE4FBAA" w14:textId="77777777" w:rsidTr="008C4BB7">
        <w:trPr>
          <w:trHeight w:val="269"/>
        </w:trPr>
        <w:tc>
          <w:tcPr>
            <w:tcW w:w="2965" w:type="dxa"/>
            <w:gridSpan w:val="2"/>
            <w:shd w:val="clear" w:color="auto" w:fill="D9D9D9"/>
          </w:tcPr>
          <w:p w14:paraId="48F7A250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607" w:type="dxa"/>
            <w:shd w:val="clear" w:color="auto" w:fill="D9D9D9"/>
          </w:tcPr>
          <w:p w14:paraId="5F1AA536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shd w:val="clear" w:color="auto" w:fill="D9D9D9"/>
          </w:tcPr>
          <w:p w14:paraId="1C40F3C4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D9D9D9"/>
          </w:tcPr>
          <w:p w14:paraId="02D4764E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/>
          </w:tcPr>
          <w:p w14:paraId="2BCB487B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/>
          </w:tcPr>
          <w:p w14:paraId="30A86EBA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/>
          </w:tcPr>
          <w:p w14:paraId="48ACB075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/>
          </w:tcPr>
          <w:p w14:paraId="23FA5F02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464E8996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/>
          </w:tcPr>
          <w:p w14:paraId="4E011DE7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BB7" w14:paraId="6323AC0E" w14:textId="77777777" w:rsidTr="008C4BB7">
        <w:trPr>
          <w:trHeight w:val="269"/>
        </w:trPr>
        <w:tc>
          <w:tcPr>
            <w:tcW w:w="2965" w:type="dxa"/>
            <w:gridSpan w:val="2"/>
          </w:tcPr>
          <w:p w14:paraId="3A976CF1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7" w:type="dxa"/>
          </w:tcPr>
          <w:p w14:paraId="5E3B3EA1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</w:tcPr>
          <w:p w14:paraId="21DE819A" w14:textId="3502C86F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14:paraId="701EC5FC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679E5AF7" w14:textId="46D01AF2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14B0D7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51D0EC4A" w14:textId="38A6A0D6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705B7F6" w14:textId="56F05B1D" w:rsidR="003A7887" w:rsidRPr="00696D18" w:rsidRDefault="008C4BB7" w:rsidP="008C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6F6C21A0" w14:textId="3427575A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2252F23C" w14:textId="26661025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4BB7" w14:paraId="48DC73CD" w14:textId="77777777" w:rsidTr="008C4BB7">
        <w:trPr>
          <w:trHeight w:val="269"/>
        </w:trPr>
        <w:tc>
          <w:tcPr>
            <w:tcW w:w="2965" w:type="dxa"/>
            <w:gridSpan w:val="2"/>
            <w:shd w:val="clear" w:color="auto" w:fill="00FF00"/>
          </w:tcPr>
          <w:p w14:paraId="2157E989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07" w:type="dxa"/>
            <w:shd w:val="clear" w:color="auto" w:fill="00FF00"/>
          </w:tcPr>
          <w:p w14:paraId="44A6F96C" w14:textId="3D41C45A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00FF00"/>
          </w:tcPr>
          <w:p w14:paraId="54BB771B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00FF00"/>
          </w:tcPr>
          <w:p w14:paraId="36D51C9A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00FF00"/>
          </w:tcPr>
          <w:p w14:paraId="28B718F6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FF00"/>
          </w:tcPr>
          <w:p w14:paraId="1345671E" w14:textId="3EF5B9A2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00FF00"/>
          </w:tcPr>
          <w:p w14:paraId="6891A3E4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FF00"/>
          </w:tcPr>
          <w:p w14:paraId="3649524C" w14:textId="5DE44EDC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shd w:val="clear" w:color="auto" w:fill="00FF00"/>
          </w:tcPr>
          <w:p w14:paraId="32309B2D" w14:textId="5DB9A95E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FF00"/>
          </w:tcPr>
          <w:p w14:paraId="0DBDE3E5" w14:textId="2312BC7E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4BB7" w14:paraId="6A989C3A" w14:textId="77777777" w:rsidTr="008C4BB7">
        <w:trPr>
          <w:trHeight w:val="259"/>
        </w:trPr>
        <w:tc>
          <w:tcPr>
            <w:tcW w:w="2965" w:type="dxa"/>
            <w:gridSpan w:val="2"/>
            <w:shd w:val="clear" w:color="auto" w:fill="00FF00"/>
          </w:tcPr>
          <w:p w14:paraId="4C534E5F" w14:textId="77777777" w:rsidR="003A7887" w:rsidRPr="00696D18" w:rsidRDefault="003A7887" w:rsidP="00146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607" w:type="dxa"/>
            <w:shd w:val="clear" w:color="auto" w:fill="00FF00"/>
          </w:tcPr>
          <w:p w14:paraId="32F2769E" w14:textId="0A6AD052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4BB7" w:rsidRPr="00696D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00FF00"/>
          </w:tcPr>
          <w:p w14:paraId="1ABD58A7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00FF00"/>
          </w:tcPr>
          <w:p w14:paraId="6CFEBC8E" w14:textId="5E452DDC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shd w:val="clear" w:color="auto" w:fill="00FF00"/>
          </w:tcPr>
          <w:p w14:paraId="03949524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FF00"/>
          </w:tcPr>
          <w:p w14:paraId="762A3BCC" w14:textId="4DBF6779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shd w:val="clear" w:color="auto" w:fill="00FF00"/>
          </w:tcPr>
          <w:p w14:paraId="4D450A61" w14:textId="7777777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FF00"/>
          </w:tcPr>
          <w:p w14:paraId="6CABFC15" w14:textId="53CFD173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00FF00"/>
          </w:tcPr>
          <w:p w14:paraId="6D3D1C66" w14:textId="36A36267" w:rsidR="003A7887" w:rsidRPr="00696D18" w:rsidRDefault="003A788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FF00"/>
          </w:tcPr>
          <w:p w14:paraId="5C775F87" w14:textId="4D2A9EEE" w:rsidR="003A7887" w:rsidRPr="00696D18" w:rsidRDefault="008C4BB7" w:rsidP="00146A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C4BB7" w14:paraId="14730AF9" w14:textId="77777777" w:rsidTr="008C4BB7">
        <w:trPr>
          <w:trHeight w:val="269"/>
        </w:trPr>
        <w:tc>
          <w:tcPr>
            <w:tcW w:w="2965" w:type="dxa"/>
            <w:gridSpan w:val="2"/>
            <w:shd w:val="clear" w:color="auto" w:fill="FCE3FC"/>
          </w:tcPr>
          <w:p w14:paraId="7BAE4345" w14:textId="77777777" w:rsidR="003A7887" w:rsidRPr="00696D18" w:rsidRDefault="003A7887" w:rsidP="003A7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07" w:type="dxa"/>
            <w:shd w:val="clear" w:color="auto" w:fill="FCE3FC"/>
          </w:tcPr>
          <w:p w14:paraId="6757A4FA" w14:textId="56D56F0B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76" w:type="dxa"/>
            <w:shd w:val="clear" w:color="auto" w:fill="FCE3FC"/>
          </w:tcPr>
          <w:p w14:paraId="2860EEDA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FCE3FC"/>
          </w:tcPr>
          <w:p w14:paraId="29B7E77B" w14:textId="29A52E31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  <w:shd w:val="clear" w:color="auto" w:fill="FCE3FC"/>
          </w:tcPr>
          <w:p w14:paraId="0F381BB3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CE3FC"/>
          </w:tcPr>
          <w:p w14:paraId="768B5679" w14:textId="41679202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  <w:shd w:val="clear" w:color="auto" w:fill="FCE3FC"/>
          </w:tcPr>
          <w:p w14:paraId="5A8165DA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CE3FC"/>
          </w:tcPr>
          <w:p w14:paraId="312D4CD0" w14:textId="39751DD8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FCE3FC"/>
          </w:tcPr>
          <w:p w14:paraId="7E508F6A" w14:textId="7883B161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FCE3FC"/>
          </w:tcPr>
          <w:p w14:paraId="739ACB38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BB7" w14:paraId="4F9D613E" w14:textId="77777777" w:rsidTr="008C4BB7">
        <w:trPr>
          <w:trHeight w:val="538"/>
        </w:trPr>
        <w:tc>
          <w:tcPr>
            <w:tcW w:w="2965" w:type="dxa"/>
            <w:gridSpan w:val="2"/>
            <w:shd w:val="clear" w:color="auto" w:fill="FCE3FC"/>
          </w:tcPr>
          <w:p w14:paraId="1C78AE07" w14:textId="77777777" w:rsidR="003A7887" w:rsidRPr="00696D18" w:rsidRDefault="003A7887" w:rsidP="003A7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607" w:type="dxa"/>
            <w:shd w:val="clear" w:color="auto" w:fill="FCE3FC"/>
          </w:tcPr>
          <w:p w14:paraId="5CB90587" w14:textId="2B1C6786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776" w:type="dxa"/>
            <w:shd w:val="clear" w:color="auto" w:fill="FCE3FC"/>
          </w:tcPr>
          <w:p w14:paraId="4115F4B8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FCE3FC"/>
          </w:tcPr>
          <w:p w14:paraId="025A072C" w14:textId="688DAE91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2127" w:type="dxa"/>
            <w:shd w:val="clear" w:color="auto" w:fill="FCE3FC"/>
          </w:tcPr>
          <w:p w14:paraId="52D1CBAB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CE3FC"/>
          </w:tcPr>
          <w:p w14:paraId="557F512A" w14:textId="23A005B8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2127" w:type="dxa"/>
            <w:shd w:val="clear" w:color="auto" w:fill="FCE3FC"/>
          </w:tcPr>
          <w:p w14:paraId="10599446" w14:textId="77777777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CE3FC"/>
          </w:tcPr>
          <w:p w14:paraId="5799F701" w14:textId="66BCEAAC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2268" w:type="dxa"/>
            <w:shd w:val="clear" w:color="auto" w:fill="FCE3FC"/>
          </w:tcPr>
          <w:p w14:paraId="6B1509CE" w14:textId="6F38E1D4" w:rsidR="003A7887" w:rsidRPr="00696D18" w:rsidRDefault="003A788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FCE3FC"/>
          </w:tcPr>
          <w:p w14:paraId="21262670" w14:textId="7A86D150" w:rsidR="003A7887" w:rsidRPr="00696D18" w:rsidRDefault="008C4BB7" w:rsidP="003A7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D18">
              <w:rPr>
                <w:rFonts w:ascii="Times New Roman" w:hAnsi="Times New Roman" w:cs="Times New Roman"/>
                <w:sz w:val="20"/>
                <w:szCs w:val="20"/>
              </w:rPr>
              <w:t>3039</w:t>
            </w:r>
          </w:p>
        </w:tc>
      </w:tr>
    </w:tbl>
    <w:p w14:paraId="5B434B19" w14:textId="77777777" w:rsidR="007E591A" w:rsidRDefault="007E591A" w:rsidP="00696D18"/>
    <w:sectPr w:rsidR="007E591A" w:rsidSect="002E1EA3">
      <w:pgSz w:w="16820" w:h="11900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46A6B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67BDE"/>
    <w:rsid w:val="00270402"/>
    <w:rsid w:val="002A12FF"/>
    <w:rsid w:val="002A5D25"/>
    <w:rsid w:val="002E1EA3"/>
    <w:rsid w:val="002E245D"/>
    <w:rsid w:val="0030678A"/>
    <w:rsid w:val="0031079C"/>
    <w:rsid w:val="00317F49"/>
    <w:rsid w:val="00344318"/>
    <w:rsid w:val="003746B2"/>
    <w:rsid w:val="00374FEA"/>
    <w:rsid w:val="003963BA"/>
    <w:rsid w:val="003A7887"/>
    <w:rsid w:val="003A7E5F"/>
    <w:rsid w:val="003C7983"/>
    <w:rsid w:val="003E0864"/>
    <w:rsid w:val="003E617D"/>
    <w:rsid w:val="003F66B5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C2F25"/>
    <w:rsid w:val="00613F43"/>
    <w:rsid w:val="0061648B"/>
    <w:rsid w:val="00620C9A"/>
    <w:rsid w:val="00641000"/>
    <w:rsid w:val="006560B5"/>
    <w:rsid w:val="00657B18"/>
    <w:rsid w:val="00665E27"/>
    <w:rsid w:val="00666752"/>
    <w:rsid w:val="00696D18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1E69"/>
    <w:rsid w:val="007B5622"/>
    <w:rsid w:val="007C4D43"/>
    <w:rsid w:val="007E591A"/>
    <w:rsid w:val="007E7965"/>
    <w:rsid w:val="00806306"/>
    <w:rsid w:val="0081324A"/>
    <w:rsid w:val="008448FF"/>
    <w:rsid w:val="008632FA"/>
    <w:rsid w:val="00867C7F"/>
    <w:rsid w:val="008829BA"/>
    <w:rsid w:val="008B2ACB"/>
    <w:rsid w:val="008B4198"/>
    <w:rsid w:val="008C4BB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41E3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82AD5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2C7B"/>
    <w:rsid w:val="00C300D7"/>
    <w:rsid w:val="00C521EF"/>
    <w:rsid w:val="00C70729"/>
    <w:rsid w:val="00C72A73"/>
    <w:rsid w:val="00C75F98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EA3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F98"/>
    <w:pPr>
      <w:widowControl w:val="0"/>
      <w:autoSpaceDE w:val="0"/>
      <w:autoSpaceDN w:val="0"/>
      <w:spacing w:after="0" w:line="240" w:lineRule="auto"/>
      <w:ind w:left="73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C75F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 по метод.работе</cp:lastModifiedBy>
  <cp:revision>18</cp:revision>
  <dcterms:created xsi:type="dcterms:W3CDTF">2023-04-17T10:52:00Z</dcterms:created>
  <dcterms:modified xsi:type="dcterms:W3CDTF">2024-12-16T12:56:00Z</dcterms:modified>
</cp:coreProperties>
</file>